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CA6360" w:rsidR="00A77598" w:rsidRPr="00E554C8" w:rsidRDefault="00E554C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C636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6361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A17959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6F0F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D73BA63" w:rsidR="004475DA" w:rsidRPr="00E554C8" w:rsidRDefault="00E554C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C36166" w14:textId="77777777" w:rsidR="007C636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54481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_Toc212554481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3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3E7C2D3E" w14:textId="77777777" w:rsidR="007C6361" w:rsidRDefault="00EA7C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82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_Toc212554482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3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3CE07D4A" w14:textId="77777777" w:rsidR="007C6361" w:rsidRDefault="00EA7C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83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_Toc212554483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3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0B334A97" w14:textId="77777777" w:rsidR="007C6361" w:rsidRDefault="00EA7C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84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_Toc212554484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4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49C13A01" w14:textId="77777777" w:rsidR="007C6361" w:rsidRDefault="00EA7C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85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_Toc212554485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6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14DB0637" w14:textId="77777777" w:rsidR="007C6361" w:rsidRDefault="00EA7C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86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_Toc212554486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6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318A3B41" w14:textId="77777777" w:rsidR="007C6361" w:rsidRDefault="00EA7C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87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_Toc212554487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6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1F100D33" w14:textId="77777777" w:rsidR="007C6361" w:rsidRDefault="00EA7C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88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_Toc212554488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7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45D7162C" w14:textId="77777777" w:rsidR="007C6361" w:rsidRDefault="00EA7C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89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_Toc212554489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7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677A7C1C" w14:textId="77777777" w:rsidR="007C6361" w:rsidRDefault="00EA7C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90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_Toc212554490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9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60F82E1D" w14:textId="77777777" w:rsidR="007C6361" w:rsidRDefault="00EA7C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91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_Toc212554491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10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2C0DF69D" w14:textId="77777777" w:rsidR="007C6361" w:rsidRDefault="00EA7C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92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_Toc212554492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11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2EBAA3FA" w14:textId="77777777" w:rsidR="007C6361" w:rsidRDefault="00EA7C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93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_Toc212554493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11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49317779" w14:textId="77777777" w:rsidR="007C6361" w:rsidRDefault="00EA7C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94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_Toc212554494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12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09C14C01" w14:textId="77777777" w:rsidR="007C6361" w:rsidRDefault="00EA7C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95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_Toc212554495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13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578D7D2E" w14:textId="77777777" w:rsidR="007C6361" w:rsidRDefault="00EA7C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96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_Toc212554496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13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6A083E1A" w14:textId="77777777" w:rsidR="007C6361" w:rsidRDefault="00EA7C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97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_Toc212554497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13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594356F7" w14:textId="77777777" w:rsidR="007C6361" w:rsidRDefault="00EA7C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98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_Toc212554498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13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544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54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54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7C6361" w14:paraId="456F168A" w14:textId="77777777" w:rsidTr="007C6361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C63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C636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C636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C636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C636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636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C63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C6361" w14:paraId="15D0A9B4" w14:textId="77777777" w:rsidTr="007C6361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C63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6361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C63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6361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C63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63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6361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содержание и построение процессов создания производственного и финансового результатов, взаимоотношений с государством, субъектами коммерческой деятельности и обществом.</w:t>
            </w:r>
            <w:r w:rsidRPr="007C636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C63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63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6361">
              <w:rPr>
                <w:rFonts w:ascii="Times New Roman" w:hAnsi="Times New Roman" w:cs="Times New Roman"/>
              </w:rPr>
              <w:t>Выявлять типовые задачи и устанавливать причинно-следственные связи, использовать инструментарий анализа и оценки экономических процессов для осознанного образования в течение всей жизни</w:t>
            </w:r>
            <w:r w:rsidRPr="007C636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C63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63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6361">
              <w:rPr>
                <w:rFonts w:ascii="Times New Roman" w:hAnsi="Times New Roman" w:cs="Times New Roman"/>
              </w:rPr>
              <w:t>Знаниями и навыками в понимании экономических и социальных процессов в деятельности объекта управления для выстраивания и реализации  персональной траектории  на основе непрерывного образования и саморазвития</w:t>
            </w:r>
            <w:r w:rsidRPr="007C636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C6361" w14:paraId="181253EC" w14:textId="77777777" w:rsidTr="007C6361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1A0FC" w14:textId="77777777" w:rsidR="00751095" w:rsidRPr="007C63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6361">
              <w:rPr>
                <w:rFonts w:ascii="Times New Roman" w:hAnsi="Times New Roman" w:cs="Times New Roman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9BE0F" w14:textId="77777777" w:rsidR="00751095" w:rsidRPr="007C63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6361">
              <w:rPr>
                <w:rFonts w:ascii="Times New Roman" w:hAnsi="Times New Roman" w:cs="Times New Roman"/>
                <w:lang w:bidi="ru-RU"/>
              </w:rPr>
              <w:t>ОПК-4.1 - Осуществляет идентификацию проблемы и описывает ее, используя профессиональную терминологию экономической науки и опираясь на результаты анализа ситуации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D2F79" w14:textId="77777777" w:rsidR="00751095" w:rsidRPr="007C63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63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6361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актуальную проблематику и описывать ее с использованием профессиональной терминологии экономической науки и опираясь на результаты анализа ситуации</w:t>
            </w:r>
            <w:r w:rsidRPr="007C6361">
              <w:rPr>
                <w:rFonts w:ascii="Times New Roman" w:hAnsi="Times New Roman" w:cs="Times New Roman"/>
              </w:rPr>
              <w:t xml:space="preserve"> </w:t>
            </w:r>
          </w:p>
          <w:p w14:paraId="7D330F9E" w14:textId="77777777" w:rsidR="00751095" w:rsidRPr="007C63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63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6361">
              <w:rPr>
                <w:rFonts w:ascii="Times New Roman" w:hAnsi="Times New Roman" w:cs="Times New Roman"/>
              </w:rPr>
              <w:t>Выявлять типовые задачи и устанавливать причинно-следственные связи, использовать инструментарий анализа и оценки экономических процессов в деятельности объекта управления.</w:t>
            </w:r>
            <w:r w:rsidRPr="007C6361">
              <w:rPr>
                <w:rFonts w:ascii="Times New Roman" w:hAnsi="Times New Roman" w:cs="Times New Roman"/>
              </w:rPr>
              <w:t xml:space="preserve">. </w:t>
            </w:r>
          </w:p>
          <w:p w14:paraId="2AEB185C" w14:textId="77777777" w:rsidR="00751095" w:rsidRPr="007C63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63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6361">
              <w:rPr>
                <w:rFonts w:ascii="Times New Roman" w:hAnsi="Times New Roman" w:cs="Times New Roman"/>
              </w:rPr>
              <w:t>Знаниями и навыками в понимании экономических и социальных процессов в деятельности объекта управления для обоснования экономических и финансовых организационно-управленческих решений в профессиональной деятельности.</w:t>
            </w:r>
            <w:r w:rsidRPr="007C6361">
              <w:rPr>
                <w:rFonts w:ascii="Times New Roman" w:hAnsi="Times New Roman" w:cs="Times New Roman"/>
              </w:rPr>
              <w:t>.</w:t>
            </w:r>
          </w:p>
        </w:tc>
      </w:tr>
    </w:tbl>
    <w:p w14:paraId="156D7C58" w14:textId="77777777" w:rsidR="007C6361" w:rsidRPr="001A32A8" w:rsidRDefault="007C6361" w:rsidP="007C63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480015" w14:textId="77777777" w:rsidR="007C6361" w:rsidRPr="005B37A7" w:rsidRDefault="007C6361" w:rsidP="007C63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544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C6361" w:rsidRPr="005B37A7" w14:paraId="303FA889" w14:textId="77777777" w:rsidTr="004F5E5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37DD5F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48B1B" w14:textId="77777777" w:rsidR="007C6361" w:rsidRPr="005B37A7" w:rsidRDefault="007C6361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DC985EA" w14:textId="77777777" w:rsidR="007C6361" w:rsidRPr="005B37A7" w:rsidRDefault="007C6361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7234CA1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C6361" w:rsidRPr="005B37A7" w14:paraId="6A835BFB" w14:textId="77777777" w:rsidTr="004F5E5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53166C4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3401C43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88EC83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8E643F1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4C95308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C6361" w:rsidRPr="005B37A7" w14:paraId="6F9FD2DF" w14:textId="77777777" w:rsidTr="004F5E5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C6C929C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C41501F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0ABB337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6072BDC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C2A5988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FB9A29A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C6361" w:rsidRPr="005B37A7" w14:paraId="4B429083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69A88D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Осуществление предпринимательской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740683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2A8889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C4CB69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BC343E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2CF1BD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7E75B83E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AEDBEA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37702E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Концентрация, специализация, кооперирование и комбинирование как основа функционирования социально-экономических систем в решении задач управления организацией. Группировка по видам экономической деятельности и кластеризация предприятий. Субконтракция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D77C30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C4116F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D9A8D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7EFB27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5A02344B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2A21C1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5DACED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FC255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8F269A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C88ED4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C2D4A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12DD2094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9CF4DE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6AB767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0A9A39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CB5234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1D5209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E0DF24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4BAE83E7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377F98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26BC0B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08B2F6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C64D5A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924232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026376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65DADD01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70D30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919CDE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стратегического,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3BAD7E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7B8CA2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CEFA7B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6C17D2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65EE31F9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5D6A06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Результат производственной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B928EB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6396D0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9D826E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A179C6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C9632B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6326475F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0016FD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7ED993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калькулирования.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6DCB5E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1FD5BA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570EB9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C93FF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3749340F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8CE805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ADF6DD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E4371B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22D0D6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B28D43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23648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4B6CA4A0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5EFD5E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2AB16C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E577DE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344E40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AAB57B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010D6C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106DBE4A" w14:textId="77777777" w:rsidTr="004F5E5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47767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65C3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C6361" w:rsidRPr="005B37A7" w14:paraId="291B5910" w14:textId="77777777" w:rsidTr="004F5E5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C531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DE5D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6F66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7F2F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13E8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93493FB" w14:textId="77777777" w:rsidR="007C6361" w:rsidRPr="005B37A7" w:rsidRDefault="007C6361" w:rsidP="007C636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11DCBE5" w14:textId="77777777" w:rsidR="007C6361" w:rsidRPr="005B37A7" w:rsidRDefault="007C6361" w:rsidP="007C636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F23BD26" w14:textId="77777777" w:rsidR="007C6361" w:rsidRPr="005B37A7" w:rsidRDefault="007C6361" w:rsidP="007C636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91C340B" w14:textId="77777777" w:rsidR="007C6361" w:rsidRPr="007E6725" w:rsidRDefault="007C6361" w:rsidP="007C63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5448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A0570A6" w14:textId="77777777" w:rsidR="007C6361" w:rsidRPr="007E6725" w:rsidRDefault="007C6361" w:rsidP="007C6361"/>
    <w:p w14:paraId="2DBF644D" w14:textId="77777777" w:rsidR="007C6361" w:rsidRPr="005F42A5" w:rsidRDefault="007C6361" w:rsidP="007C63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544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7C6361" w:rsidRPr="007E6725" w14:paraId="7D15C681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277A934" w14:textId="77777777" w:rsidR="007C6361" w:rsidRPr="007E6725" w:rsidRDefault="007C6361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A2F173" w14:textId="77777777" w:rsidR="007C6361" w:rsidRPr="007E6725" w:rsidRDefault="007C6361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C6361" w:rsidRPr="00E554C8" w14:paraId="4AABC9AE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6D3B20" w14:textId="77777777" w:rsidR="007C6361" w:rsidRPr="007E6725" w:rsidRDefault="007C6361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изд.переработанное и дополненное.-СПб.:Питер.2023.-480 с.:ип.-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(серия "Учебник для вузов").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8202A2" w14:textId="77777777" w:rsidR="007C6361" w:rsidRPr="007E6725" w:rsidRDefault="00EA7C5E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C6361" w:rsidRPr="001A32A8">
                <w:rPr>
                  <w:color w:val="00008B"/>
                  <w:u w:val="single"/>
                  <w:lang w:val="en-US"/>
                </w:rPr>
                <w:t>https://www.piter.com/collecti ... noe?ysclid=mcspx70zwk928118896</w:t>
              </w:r>
            </w:hyperlink>
          </w:p>
        </w:tc>
      </w:tr>
      <w:tr w:rsidR="007C6361" w:rsidRPr="00E554C8" w14:paraId="2D9AAB08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650755" w14:textId="77777777" w:rsidR="007C6361" w:rsidRPr="007E6725" w:rsidRDefault="007C6361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Антонова, Ольга Витальевна. Экономика фирмы (организации, предприятия) : Учебник / Финансовый университет при Правительстве Российской Федерации ; Владимирский государственный университет им. А.Г. и Н.Г. Столетовых. 2. Москва :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D709AB" w14:textId="77777777" w:rsidR="007C6361" w:rsidRPr="007E6725" w:rsidRDefault="00EA7C5E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C6361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7C6361" w:rsidRPr="007E6725" w14:paraId="1ED9D079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A01771" w14:textId="77777777" w:rsidR="007C6361" w:rsidRPr="00E554C8" w:rsidRDefault="007C6361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 :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Бичун, М.М. Стрельник, А.А. Фомин]. </w:t>
            </w:r>
            <w:r w:rsidRPr="00E554C8">
              <w:rPr>
                <w:rFonts w:ascii="Times New Roman" w:hAnsi="Times New Roman" w:cs="Times New Roman"/>
                <w:sz w:val="24"/>
                <w:szCs w:val="24"/>
              </w:rPr>
              <w:t>Санкт-Петербург :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B0131C" w14:textId="77777777" w:rsidR="007C6361" w:rsidRPr="007E6725" w:rsidRDefault="00EA7C5E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C6361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7C6361" w:rsidRPr="00E554C8">
                <w:rPr>
                  <w:color w:val="00008B"/>
                  <w:u w:val="single"/>
                </w:rPr>
                <w:t>://</w:t>
              </w:r>
              <w:r w:rsidR="007C6361" w:rsidRPr="001A32A8">
                <w:rPr>
                  <w:color w:val="00008B"/>
                  <w:u w:val="single"/>
                  <w:lang w:val="en-US"/>
                </w:rPr>
                <w:t>opac</w:t>
              </w:r>
              <w:r w:rsidR="007C6361" w:rsidRPr="00E554C8">
                <w:rPr>
                  <w:color w:val="00008B"/>
                  <w:u w:val="single"/>
                </w:rPr>
                <w:t>.</w:t>
              </w:r>
              <w:r w:rsidR="007C6361" w:rsidRPr="001A32A8">
                <w:rPr>
                  <w:color w:val="00008B"/>
                  <w:u w:val="single"/>
                  <w:lang w:val="en-US"/>
                </w:rPr>
                <w:t>unecon</w:t>
              </w:r>
              <w:r w:rsidR="007C6361" w:rsidRPr="00E554C8">
                <w:rPr>
                  <w:color w:val="00008B"/>
                  <w:u w:val="single"/>
                </w:rPr>
                <w:t>.</w:t>
              </w:r>
              <w:r w:rsidR="007C6361" w:rsidRPr="001A32A8">
                <w:rPr>
                  <w:color w:val="00008B"/>
                  <w:u w:val="single"/>
                  <w:lang w:val="en-US"/>
                </w:rPr>
                <w:t>ru</w:t>
              </w:r>
              <w:r w:rsidR="007C6361" w:rsidRPr="00E554C8">
                <w:rPr>
                  <w:color w:val="00008B"/>
                  <w:u w:val="single"/>
                </w:rPr>
                <w:t>/</w:t>
              </w:r>
              <w:r w:rsidR="007C6361" w:rsidRPr="001A32A8">
                <w:rPr>
                  <w:color w:val="00008B"/>
                  <w:u w:val="single"/>
                  <w:lang w:val="en-US"/>
                </w:rPr>
                <w:t>elibrar</w:t>
              </w:r>
              <w:r w:rsidR="007C6361" w:rsidRPr="00E554C8">
                <w:rPr>
                  <w:color w:val="00008B"/>
                  <w:u w:val="single"/>
                </w:rPr>
                <w:t xml:space="preserve"> ... </w:t>
              </w:r>
              <w:r w:rsidR="007C6361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251F6762" w14:textId="77777777" w:rsidR="007C6361" w:rsidRPr="007E6725" w:rsidRDefault="007C6361" w:rsidP="007C63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CDE1A2" w14:textId="77777777" w:rsidR="007C6361" w:rsidRPr="005F42A5" w:rsidRDefault="007C6361" w:rsidP="007C63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544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3555E52F" w14:textId="77777777" w:rsidR="007C6361" w:rsidRPr="007E6725" w:rsidRDefault="007C6361" w:rsidP="007C636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C6361" w:rsidRPr="007E6725" w14:paraId="0A7BA6EB" w14:textId="77777777" w:rsidTr="004F5E52">
        <w:tc>
          <w:tcPr>
            <w:tcW w:w="9345" w:type="dxa"/>
          </w:tcPr>
          <w:p w14:paraId="3B46140A" w14:textId="77777777" w:rsidR="007C6361" w:rsidRPr="007E6725" w:rsidRDefault="007C6361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C6361" w:rsidRPr="007E6725" w14:paraId="7514A419" w14:textId="77777777" w:rsidTr="004F5E52">
        <w:tc>
          <w:tcPr>
            <w:tcW w:w="9345" w:type="dxa"/>
          </w:tcPr>
          <w:p w14:paraId="44BF2C55" w14:textId="77777777" w:rsidR="007C6361" w:rsidRPr="007E6725" w:rsidRDefault="007C6361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C6361" w:rsidRPr="007E6725" w14:paraId="72658DF9" w14:textId="77777777" w:rsidTr="004F5E52">
        <w:tc>
          <w:tcPr>
            <w:tcW w:w="9345" w:type="dxa"/>
          </w:tcPr>
          <w:p w14:paraId="33E85083" w14:textId="77777777" w:rsidR="007C6361" w:rsidRPr="007E6725" w:rsidRDefault="007C6361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C6361" w:rsidRPr="007E6725" w14:paraId="71EB4C85" w14:textId="77777777" w:rsidTr="004F5E52">
        <w:tc>
          <w:tcPr>
            <w:tcW w:w="9345" w:type="dxa"/>
          </w:tcPr>
          <w:p w14:paraId="3D04883C" w14:textId="77777777" w:rsidR="007C6361" w:rsidRPr="007E6725" w:rsidRDefault="007C6361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C6361" w:rsidRPr="007E6725" w14:paraId="3671000D" w14:textId="77777777" w:rsidTr="004F5E52">
        <w:tc>
          <w:tcPr>
            <w:tcW w:w="9345" w:type="dxa"/>
          </w:tcPr>
          <w:p w14:paraId="6AE38BA4" w14:textId="77777777" w:rsidR="007C6361" w:rsidRPr="007E6725" w:rsidRDefault="007C6361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81BB4BC" w14:textId="77777777" w:rsidR="007C6361" w:rsidRPr="007E6725" w:rsidRDefault="007C6361" w:rsidP="007C6361">
      <w:pPr>
        <w:rPr>
          <w:rFonts w:ascii="Times New Roman" w:hAnsi="Times New Roman" w:cs="Times New Roman"/>
          <w:b/>
          <w:sz w:val="28"/>
          <w:szCs w:val="28"/>
        </w:rPr>
      </w:pPr>
    </w:p>
    <w:p w14:paraId="49F16B1C" w14:textId="77777777" w:rsidR="007C6361" w:rsidRPr="005F42A5" w:rsidRDefault="007C6361" w:rsidP="007C63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544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C6361" w:rsidRPr="007E6725" w14:paraId="2C88B8EC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DA6F0B4" w14:textId="77777777" w:rsidR="007C6361" w:rsidRPr="007E6725" w:rsidRDefault="007C6361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6D19F0" w14:textId="77777777" w:rsidR="007C6361" w:rsidRPr="007E6725" w:rsidRDefault="007C6361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C6361" w:rsidRPr="007E6725" w14:paraId="52DF97AC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2AFA12" w14:textId="77777777" w:rsidR="007C6361" w:rsidRPr="007E6725" w:rsidRDefault="007C6361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C85131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C6361" w:rsidRPr="007E6725" w14:paraId="66EE51F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CA7746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4EB7D0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C6361" w:rsidRPr="007E6725" w14:paraId="5B60DF11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CA9146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3402EB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C6361" w:rsidRPr="007E6725" w14:paraId="2D546964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5A6605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08954C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C6361" w:rsidRPr="007E6725" w14:paraId="2BD0837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5BE092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C30034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40EBA973" w14:textId="77777777" w:rsidR="007C6361" w:rsidRPr="007E6725" w:rsidRDefault="00EA7C5E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7C636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C636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C6361" w:rsidRPr="007E6725" w14:paraId="47C4211A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5001CF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624808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0E7208B1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C6361" w:rsidRPr="007E6725" w14:paraId="04BB8AAA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36C221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C2441B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C6361" w:rsidRPr="007E6725" w14:paraId="6266476C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C360D8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670414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614434A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C6361" w:rsidRPr="007E6725" w14:paraId="667EE96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CED666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03CA92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C6361" w:rsidRPr="007E6725" w14:paraId="2852D0FE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CEE43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D42A7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C6361" w:rsidRPr="007E6725" w14:paraId="68CB4663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286F54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438ED5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C6361" w:rsidRPr="007E6725" w14:paraId="7BB2AB5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5828F8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28863D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0636ED7" w14:textId="77777777" w:rsidR="007C6361" w:rsidRPr="007E6725" w:rsidRDefault="007C6361" w:rsidP="007C6361">
      <w:pPr>
        <w:rPr>
          <w:rFonts w:ascii="Times New Roman" w:hAnsi="Times New Roman" w:cs="Times New Roman"/>
          <w:b/>
          <w:sz w:val="28"/>
          <w:szCs w:val="28"/>
        </w:rPr>
      </w:pPr>
    </w:p>
    <w:p w14:paraId="519FDFEF" w14:textId="77777777" w:rsidR="007C6361" w:rsidRPr="007E6725" w:rsidRDefault="007C6361" w:rsidP="007C63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5EA5A4" w14:textId="77777777" w:rsidR="007C6361" w:rsidRPr="007E6725" w:rsidRDefault="007C6361" w:rsidP="007C63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544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3059245" w14:textId="77777777" w:rsidR="007C6361" w:rsidRPr="007E6725" w:rsidRDefault="007C6361" w:rsidP="007C636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7C9271F" w14:textId="77777777" w:rsidR="007C6361" w:rsidRPr="007E6725" w:rsidRDefault="007C6361" w:rsidP="007C636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AEECA18" w14:textId="77777777" w:rsidR="007C6361" w:rsidRPr="007E6725" w:rsidRDefault="007C6361" w:rsidP="007C636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5CBE1E5" w14:textId="77777777" w:rsidR="007C6361" w:rsidRPr="007E6725" w:rsidRDefault="007C6361" w:rsidP="007C636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C6361" w:rsidRPr="001A32A8" w14:paraId="406B4860" w14:textId="77777777" w:rsidTr="004F5E52">
        <w:tc>
          <w:tcPr>
            <w:tcW w:w="7797" w:type="dxa"/>
            <w:shd w:val="clear" w:color="auto" w:fill="auto"/>
          </w:tcPr>
          <w:p w14:paraId="69A5ECAC" w14:textId="77777777" w:rsidR="007C6361" w:rsidRPr="001A32A8" w:rsidRDefault="007C6361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D758490" w14:textId="77777777" w:rsidR="007C6361" w:rsidRPr="001A32A8" w:rsidRDefault="007C6361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C6361" w:rsidRPr="001A32A8" w14:paraId="488DD8AF" w14:textId="77777777" w:rsidTr="004F5E52">
        <w:tc>
          <w:tcPr>
            <w:tcW w:w="7797" w:type="dxa"/>
            <w:shd w:val="clear" w:color="auto" w:fill="auto"/>
          </w:tcPr>
          <w:p w14:paraId="6EC47053" w14:textId="77777777" w:rsidR="007C6361" w:rsidRPr="001A32A8" w:rsidRDefault="007C6361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 xml:space="preserve">3-2100 2.4 </w:t>
            </w:r>
            <w:r w:rsidRPr="001A32A8">
              <w:rPr>
                <w:sz w:val="22"/>
                <w:szCs w:val="22"/>
                <w:lang w:val="en-US"/>
              </w:rPr>
              <w:t>Ghz</w:t>
            </w:r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r w:rsidRPr="001A32A8">
              <w:rPr>
                <w:sz w:val="22"/>
                <w:szCs w:val="22"/>
                <w:lang w:val="en-US"/>
              </w:rPr>
              <w:t>Interwrite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DualBoard</w:t>
            </w:r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161E1C" w14:textId="77777777" w:rsidR="007C6361" w:rsidRPr="001A32A8" w:rsidRDefault="007C6361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C6361" w:rsidRPr="001A32A8" w14:paraId="69743556" w14:textId="77777777" w:rsidTr="004F5E52">
        <w:tc>
          <w:tcPr>
            <w:tcW w:w="7797" w:type="dxa"/>
            <w:shd w:val="clear" w:color="auto" w:fill="auto"/>
          </w:tcPr>
          <w:p w14:paraId="04BE9A7B" w14:textId="77777777" w:rsidR="007C6361" w:rsidRPr="001A32A8" w:rsidRDefault="007C6361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 xml:space="preserve">3-2100 2.4 </w:t>
            </w:r>
            <w:r w:rsidRPr="001A32A8">
              <w:rPr>
                <w:sz w:val="22"/>
                <w:szCs w:val="22"/>
                <w:lang w:val="en-US"/>
              </w:rPr>
              <w:t>Ghz</w:t>
            </w:r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3904A7" w14:textId="77777777" w:rsidR="007C6361" w:rsidRPr="001A32A8" w:rsidRDefault="007C6361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C6361" w:rsidRPr="001A32A8" w14:paraId="2A9C1DCA" w14:textId="77777777" w:rsidTr="004F5E52">
        <w:tc>
          <w:tcPr>
            <w:tcW w:w="7797" w:type="dxa"/>
            <w:shd w:val="clear" w:color="auto" w:fill="auto"/>
          </w:tcPr>
          <w:p w14:paraId="2A2F06B3" w14:textId="77777777" w:rsidR="007C6361" w:rsidRPr="001A32A8" w:rsidRDefault="007C6361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1A32A8">
              <w:rPr>
                <w:sz w:val="22"/>
                <w:szCs w:val="22"/>
                <w:lang w:val="en-US"/>
              </w:rPr>
              <w:t>ProCurve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Optoma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подпружинен.ручной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Cinerollo</w:t>
            </w:r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20CE6D" w14:textId="77777777" w:rsidR="007C6361" w:rsidRPr="001A32A8" w:rsidRDefault="007C6361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22FA154" w14:textId="77777777" w:rsidR="007C6361" w:rsidRPr="007E6725" w:rsidRDefault="007C6361" w:rsidP="007C636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84CF047" w14:textId="77777777" w:rsidR="007C6361" w:rsidRPr="007E6725" w:rsidRDefault="007C6361" w:rsidP="007C63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544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AAAA8AF" w14:textId="77777777" w:rsidR="007C6361" w:rsidRPr="007E6725" w:rsidRDefault="007C6361" w:rsidP="007C6361">
      <w:bookmarkStart w:id="15" w:name="_Hlk71636079"/>
    </w:p>
    <w:p w14:paraId="00163A10" w14:textId="77777777" w:rsidR="007C6361" w:rsidRPr="007E6725" w:rsidRDefault="007C6361" w:rsidP="007C63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FBE2E48" w14:textId="77777777" w:rsidR="007C6361" w:rsidRPr="007E6725" w:rsidRDefault="007C6361" w:rsidP="007C636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E028261" w14:textId="77777777" w:rsidR="007C6361" w:rsidRPr="007E6725" w:rsidRDefault="007C6361" w:rsidP="007C636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7150C53C" w14:textId="77777777" w:rsidR="007C6361" w:rsidRPr="007E6725" w:rsidRDefault="007C6361" w:rsidP="007C636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2AB94B2" w14:textId="77777777" w:rsidR="007C6361" w:rsidRPr="007E6725" w:rsidRDefault="007C6361" w:rsidP="007C63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B743AEB" w14:textId="77777777" w:rsidR="007C6361" w:rsidRPr="007E6725" w:rsidRDefault="007C6361" w:rsidP="007C63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505236F" w14:textId="77777777" w:rsidR="007C6361" w:rsidRPr="007E6725" w:rsidRDefault="007C6361" w:rsidP="007C63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12D3FE6" w14:textId="77777777" w:rsidR="007C6361" w:rsidRPr="007E6725" w:rsidRDefault="007C6361" w:rsidP="007C63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FF94DF1" w14:textId="77777777" w:rsidR="007C6361" w:rsidRPr="007E6725" w:rsidRDefault="007C6361" w:rsidP="007C63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A300C43" w14:textId="77777777" w:rsidR="007C6361" w:rsidRPr="007E6725" w:rsidRDefault="007C6361" w:rsidP="007C63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0534DF8" w14:textId="77777777" w:rsidR="007C6361" w:rsidRPr="007E6725" w:rsidRDefault="007C6361" w:rsidP="007C636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6E2DE97" w14:textId="77777777" w:rsidR="007C6361" w:rsidRPr="007E6725" w:rsidRDefault="007C6361" w:rsidP="007C63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88202DF" w14:textId="77777777" w:rsidR="007C6361" w:rsidRPr="007E6725" w:rsidRDefault="007C6361" w:rsidP="007C63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544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EB511CF" w14:textId="77777777" w:rsidR="007C6361" w:rsidRPr="007E6725" w:rsidRDefault="007C6361" w:rsidP="007C6361"/>
    <w:p w14:paraId="43790226" w14:textId="77777777" w:rsidR="007C6361" w:rsidRPr="007E6725" w:rsidRDefault="007C6361" w:rsidP="007C636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4543E61" w14:textId="77777777" w:rsidR="007C6361" w:rsidRPr="007E6725" w:rsidRDefault="007C6361" w:rsidP="007C63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EE9C928" w14:textId="77777777" w:rsidR="007C6361" w:rsidRPr="007E6725" w:rsidRDefault="007C6361" w:rsidP="007C63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9D6ED07" w14:textId="77777777" w:rsidR="007C6361" w:rsidRPr="007E6725" w:rsidRDefault="007C6361" w:rsidP="007C63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5501C27" w14:textId="77777777" w:rsidR="007C6361" w:rsidRPr="007E6725" w:rsidRDefault="007C6361" w:rsidP="007C63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D54F29D" w14:textId="77777777" w:rsidR="007C6361" w:rsidRPr="007E6725" w:rsidRDefault="007C6361" w:rsidP="007C63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EEC40D5" w14:textId="77777777" w:rsidR="007C6361" w:rsidRPr="007E6725" w:rsidRDefault="007C6361" w:rsidP="007C636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8801661" w14:textId="77777777" w:rsidR="007C6361" w:rsidRPr="007E6725" w:rsidRDefault="007C6361" w:rsidP="007C636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E74966" w14:textId="77777777" w:rsidR="007C6361" w:rsidRPr="007E6725" w:rsidRDefault="007C6361" w:rsidP="007C63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544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7F7B6CE" w14:textId="77777777" w:rsidR="007C6361" w:rsidRPr="007E6725" w:rsidRDefault="007C6361" w:rsidP="007C6361"/>
    <w:p w14:paraId="052CD422" w14:textId="77777777" w:rsidR="007C6361" w:rsidRPr="00853C95" w:rsidRDefault="007C6361" w:rsidP="007C63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544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3D2C0EB" w14:textId="77777777" w:rsidR="007C6361" w:rsidRPr="007E6725" w:rsidRDefault="007C6361" w:rsidP="007C6361">
      <w:pPr>
        <w:pStyle w:val="Default"/>
      </w:pPr>
    </w:p>
    <w:p w14:paraId="673FC36C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>Основные требования к ведению предпринимательской деятельности.</w:t>
      </w:r>
    </w:p>
    <w:p w14:paraId="1438EE17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>Предприятие как основная форма ведения предпринимательской деятельности юридическим лицом.</w:t>
      </w:r>
    </w:p>
    <w:p w14:paraId="67129263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решении задач управления организацией.</w:t>
      </w:r>
    </w:p>
    <w:p w14:paraId="4E86DC58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26C009E4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30483537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5D2E3A19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5177B6FC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78B3BC95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22569492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  <w:t xml:space="preserve">Субконтракция и аутсорсинг. Модели субконтрактинга. Модели и виды аутсорсинга. </w:t>
      </w:r>
    </w:p>
    <w:p w14:paraId="6E8E62DA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67733FC7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4B62956D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200B522A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6D5BC762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74FCE84B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25688274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356163B3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743A8F68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059C90A1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6265301A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5EF33773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33A32719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151FA847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7A875620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34FFFB84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5B60D463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2CC0C736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7AA73602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7BCFF14B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7368D323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1778E086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>Персонал предприятия. Качественные параметры персонала. Основы построения работы с персоналом на предприятии</w:t>
      </w:r>
    </w:p>
    <w:p w14:paraId="134A436F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2309A921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44AA2C7B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4F794E30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7BB969AA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>Формы и системы оплаты труда на предприятии. Основные принципы организации оплаты труда и формы найма.</w:t>
      </w:r>
    </w:p>
    <w:p w14:paraId="1317A3FC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>Системы оплаты труда на предприятии. Основы построения тарифной и бестарифных систем оплаты труда.</w:t>
      </w:r>
    </w:p>
    <w:p w14:paraId="0CFAAC61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>Планирование производственно-хозяйственной деятельности предприятия. Содержание основных этапов.</w:t>
      </w:r>
    </w:p>
    <w:p w14:paraId="07B3B0B3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138E83FE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5D6A6D41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56EE497A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0E85B89F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разработки.  перспективного плана.</w:t>
      </w:r>
    </w:p>
    <w:p w14:paraId="3B08636F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>Текущее (технико-экономическое) планирование на предприятии. Основные задачи. Порядок составления годового технико-экономического плана.</w:t>
      </w:r>
    </w:p>
    <w:p w14:paraId="4BDB7197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>Основной состав системы планов в технико-экономическом планировании, их назначение и взаимосвязь.</w:t>
      </w:r>
    </w:p>
    <w:p w14:paraId="3CA186A5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1BB74B26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61CAB729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38E18F3D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4040EDDA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15F1A41B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72316677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6C34C815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3FECBA33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  <w:t>Калькулирование себестоимости. Основные модели и методы калькулирования</w:t>
      </w:r>
    </w:p>
    <w:p w14:paraId="77B01802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3995EAA1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4756FD87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6F48F21E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5C7D4D13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4E02CC8F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5C6E710D" w14:textId="77777777" w:rsidR="007C6361" w:rsidRDefault="007C6361" w:rsidP="007C6361">
      <w:pPr>
        <w:pStyle w:val="Default"/>
        <w:spacing w:after="30"/>
        <w:jc w:val="both"/>
        <w:rPr>
          <w:sz w:val="23"/>
          <w:szCs w:val="23"/>
        </w:rPr>
      </w:pPr>
    </w:p>
    <w:p w14:paraId="13F3D72B" w14:textId="77777777" w:rsidR="007C6361" w:rsidRDefault="007C6361" w:rsidP="007C6361">
      <w:pPr>
        <w:pStyle w:val="Default"/>
        <w:spacing w:after="30"/>
        <w:jc w:val="both"/>
        <w:rPr>
          <w:sz w:val="23"/>
          <w:szCs w:val="23"/>
        </w:rPr>
      </w:pPr>
    </w:p>
    <w:p w14:paraId="0C923F20" w14:textId="77777777" w:rsidR="007C6361" w:rsidRPr="00853C95" w:rsidRDefault="007C6361" w:rsidP="007C63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544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18C726F" w14:textId="77777777" w:rsidR="007C6361" w:rsidRPr="007E6725" w:rsidRDefault="007C6361" w:rsidP="007C636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C6361" w14:paraId="4CF9C250" w14:textId="77777777" w:rsidTr="004F5E52">
        <w:tc>
          <w:tcPr>
            <w:tcW w:w="562" w:type="dxa"/>
          </w:tcPr>
          <w:p w14:paraId="640EF4EC" w14:textId="77777777" w:rsidR="007C6361" w:rsidRPr="009E6058" w:rsidRDefault="007C6361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CD6F174" w14:textId="77777777" w:rsidR="007C6361" w:rsidRPr="001A32A8" w:rsidRDefault="007C6361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32A8">
              <w:rPr>
                <w:sz w:val="23"/>
                <w:szCs w:val="23"/>
              </w:rPr>
              <w:t>Экономическое обоснование создания производственного предприятия "_______________«_______________________________»</w:t>
            </w:r>
            <w:r w:rsidRPr="001A32A8">
              <w:rPr>
                <w:sz w:val="23"/>
                <w:szCs w:val="23"/>
              </w:rPr>
              <w:br/>
            </w:r>
          </w:p>
        </w:tc>
      </w:tr>
    </w:tbl>
    <w:p w14:paraId="24A0425E" w14:textId="77777777" w:rsidR="007C6361" w:rsidRDefault="007C6361" w:rsidP="007C636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31ED8AE" w14:textId="77777777" w:rsidR="007C6361" w:rsidRPr="00853C95" w:rsidRDefault="007C6361" w:rsidP="007C63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544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16B5E75" w14:textId="77777777" w:rsidR="007C6361" w:rsidRPr="001A32A8" w:rsidRDefault="007C6361" w:rsidP="007C636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C6361" w:rsidRPr="001A32A8" w14:paraId="64AD0E45" w14:textId="77777777" w:rsidTr="004F5E52">
        <w:tc>
          <w:tcPr>
            <w:tcW w:w="2336" w:type="dxa"/>
          </w:tcPr>
          <w:p w14:paraId="4F1380C6" w14:textId="77777777" w:rsidR="007C6361" w:rsidRPr="001A32A8" w:rsidRDefault="007C6361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A4016B4" w14:textId="77777777" w:rsidR="007C6361" w:rsidRPr="001A32A8" w:rsidRDefault="007C6361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7B3CB03" w14:textId="77777777" w:rsidR="007C6361" w:rsidRPr="001A32A8" w:rsidRDefault="007C6361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78000D7" w14:textId="77777777" w:rsidR="007C6361" w:rsidRPr="001A32A8" w:rsidRDefault="007C6361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C6361" w:rsidRPr="001A32A8" w14:paraId="73AC7BA0" w14:textId="77777777" w:rsidTr="004F5E52">
        <w:tc>
          <w:tcPr>
            <w:tcW w:w="2336" w:type="dxa"/>
          </w:tcPr>
          <w:p w14:paraId="5E0968EC" w14:textId="77777777" w:rsidR="007C6361" w:rsidRPr="001A32A8" w:rsidRDefault="007C6361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A0B093E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46E4B65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4F1A31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7C6361" w:rsidRPr="001A32A8" w14:paraId="148453CC" w14:textId="77777777" w:rsidTr="004F5E52">
        <w:tc>
          <w:tcPr>
            <w:tcW w:w="2336" w:type="dxa"/>
          </w:tcPr>
          <w:p w14:paraId="3B0FA150" w14:textId="77777777" w:rsidR="007C6361" w:rsidRPr="001A32A8" w:rsidRDefault="007C6361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AC3B06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7614187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1BA48B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7C6361" w:rsidRPr="001A32A8" w14:paraId="4E0B6BD2" w14:textId="77777777" w:rsidTr="004F5E52">
        <w:tc>
          <w:tcPr>
            <w:tcW w:w="2336" w:type="dxa"/>
          </w:tcPr>
          <w:p w14:paraId="338F70C8" w14:textId="77777777" w:rsidR="007C6361" w:rsidRPr="001A32A8" w:rsidRDefault="007C6361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E680ED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ECB686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2315E3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273446A2" w14:textId="77777777" w:rsidR="007C6361" w:rsidRPr="001A32A8" w:rsidRDefault="007C6361" w:rsidP="007C63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868B8C" w14:textId="77777777" w:rsidR="007C6361" w:rsidRDefault="007C6361" w:rsidP="007C63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54496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3A43368" w14:textId="77777777" w:rsidR="007C6361" w:rsidRPr="001A32A8" w:rsidRDefault="007C6361" w:rsidP="007C636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C6361" w14:paraId="6CD4AEB4" w14:textId="77777777" w:rsidTr="004F5E52">
        <w:tc>
          <w:tcPr>
            <w:tcW w:w="562" w:type="dxa"/>
          </w:tcPr>
          <w:p w14:paraId="1D54E371" w14:textId="77777777" w:rsidR="007C6361" w:rsidRDefault="007C6361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CA6248A" w14:textId="77777777" w:rsidR="007C6361" w:rsidRDefault="007C6361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3F10CC" w14:textId="77777777" w:rsidR="007C6361" w:rsidRPr="001A32A8" w:rsidRDefault="007C6361" w:rsidP="007C63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C74410C" w14:textId="77777777" w:rsidR="007C6361" w:rsidRPr="001A32A8" w:rsidRDefault="007C6361" w:rsidP="007C63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54497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02F02229" w14:textId="77777777" w:rsidR="007C6361" w:rsidRPr="001A32A8" w:rsidRDefault="007C6361" w:rsidP="007C636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C6361" w:rsidRPr="001A32A8" w14:paraId="31F1512E" w14:textId="77777777" w:rsidTr="004F5E52">
        <w:tc>
          <w:tcPr>
            <w:tcW w:w="2500" w:type="pct"/>
          </w:tcPr>
          <w:p w14:paraId="515B263B" w14:textId="77777777" w:rsidR="007C6361" w:rsidRPr="001A32A8" w:rsidRDefault="007C6361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0D68D23" w14:textId="77777777" w:rsidR="007C6361" w:rsidRPr="001A32A8" w:rsidRDefault="007C6361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C6361" w:rsidRPr="001A32A8" w14:paraId="2727325D" w14:textId="77777777" w:rsidTr="004F5E52">
        <w:tc>
          <w:tcPr>
            <w:tcW w:w="2500" w:type="pct"/>
          </w:tcPr>
          <w:p w14:paraId="11C426E8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D1559EA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7C6361" w:rsidRPr="001A32A8" w14:paraId="3E059E57" w14:textId="77777777" w:rsidTr="004F5E52">
        <w:tc>
          <w:tcPr>
            <w:tcW w:w="2500" w:type="pct"/>
          </w:tcPr>
          <w:p w14:paraId="25C3D0C9" w14:textId="77777777" w:rsidR="007C6361" w:rsidRPr="001A32A8" w:rsidRDefault="007C6361" w:rsidP="004F5E52">
            <w:pPr>
              <w:rPr>
                <w:rFonts w:ascii="Times New Roman" w:hAnsi="Times New Roman" w:cs="Times New Roman"/>
                <w:lang w:val="en-US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42D6EEE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8984F70" w14:textId="77777777" w:rsidR="007C6361" w:rsidRPr="001A32A8" w:rsidRDefault="007C6361" w:rsidP="007C63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2C61BE" w14:textId="77777777" w:rsidR="007C6361" w:rsidRPr="001A32A8" w:rsidRDefault="007C6361" w:rsidP="007C63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54498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FAE78A2" w14:textId="77777777" w:rsidR="007C6361" w:rsidRPr="001A32A8" w:rsidRDefault="007C6361" w:rsidP="007C63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356CB0D" w14:textId="77777777" w:rsidR="007C6361" w:rsidRPr="00142518" w:rsidRDefault="007C6361" w:rsidP="007C63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03B8704B" w14:textId="77777777" w:rsidR="007C6361" w:rsidRPr="00142518" w:rsidRDefault="007C6361" w:rsidP="007C63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5B8940F" w14:textId="77777777" w:rsidR="007C6361" w:rsidRPr="00142518" w:rsidRDefault="007C6361" w:rsidP="007C636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514E0BD" w14:textId="77777777" w:rsidR="007C6361" w:rsidRPr="00142518" w:rsidRDefault="007C6361" w:rsidP="007C636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C6361" w:rsidRPr="00142518" w14:paraId="502BC75F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FE6B9B" w14:textId="77777777" w:rsidR="007C6361" w:rsidRPr="00142518" w:rsidRDefault="007C6361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72F4F2" w14:textId="77777777" w:rsidR="007C6361" w:rsidRPr="00142518" w:rsidRDefault="007C6361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C6361" w:rsidRPr="00142518" w14:paraId="4BD54B94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8C7116" w14:textId="77777777" w:rsidR="007C6361" w:rsidRPr="00142518" w:rsidRDefault="007C636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DB3036" w14:textId="77777777" w:rsidR="007C6361" w:rsidRPr="00142518" w:rsidRDefault="007C636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C6361" w:rsidRPr="00142518" w14:paraId="11DF0FAE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13CF0" w14:textId="77777777" w:rsidR="007C6361" w:rsidRPr="00142518" w:rsidRDefault="007C636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4BAAAA" w14:textId="77777777" w:rsidR="007C6361" w:rsidRPr="00142518" w:rsidRDefault="007C636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C6361" w:rsidRPr="00142518" w14:paraId="6CF66F91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694A79" w14:textId="77777777" w:rsidR="007C6361" w:rsidRPr="00142518" w:rsidRDefault="007C636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5AC9A4" w14:textId="77777777" w:rsidR="007C6361" w:rsidRPr="00142518" w:rsidRDefault="007C636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C6361" w:rsidRPr="00142518" w14:paraId="553E27FC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230975" w14:textId="77777777" w:rsidR="007C6361" w:rsidRPr="00142518" w:rsidRDefault="007C636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EAA0A" w14:textId="77777777" w:rsidR="007C6361" w:rsidRPr="00142518" w:rsidRDefault="007C636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C90CD08" w14:textId="77777777" w:rsidR="007C6361" w:rsidRDefault="007C6361" w:rsidP="007C6361">
      <w:pPr>
        <w:rPr>
          <w:rFonts w:ascii="Times New Roman" w:hAnsi="Times New Roman" w:cs="Times New Roman"/>
          <w:b/>
          <w:sz w:val="28"/>
          <w:szCs w:val="28"/>
        </w:rPr>
      </w:pPr>
    </w:p>
    <w:p w14:paraId="6A16879E" w14:textId="77777777" w:rsidR="007C6361" w:rsidRPr="00142518" w:rsidRDefault="007C6361" w:rsidP="007C636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C6361" w:rsidRPr="00142518" w14:paraId="719C60DB" w14:textId="77777777" w:rsidTr="004F5E52">
        <w:trPr>
          <w:trHeight w:val="521"/>
        </w:trPr>
        <w:tc>
          <w:tcPr>
            <w:tcW w:w="903" w:type="pct"/>
          </w:tcPr>
          <w:p w14:paraId="7D5D9ED2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BA2EA1C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3FBE567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C6361" w:rsidRPr="00142518" w14:paraId="16CDE462" w14:textId="77777777" w:rsidTr="004F5E52">
        <w:trPr>
          <w:trHeight w:val="522"/>
        </w:trPr>
        <w:tc>
          <w:tcPr>
            <w:tcW w:w="903" w:type="pct"/>
          </w:tcPr>
          <w:p w14:paraId="173C937E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9F30BD6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C19DA06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C6361" w:rsidRPr="00142518" w14:paraId="1FA0AA7F" w14:textId="77777777" w:rsidTr="004F5E52">
        <w:trPr>
          <w:trHeight w:val="661"/>
        </w:trPr>
        <w:tc>
          <w:tcPr>
            <w:tcW w:w="903" w:type="pct"/>
          </w:tcPr>
          <w:p w14:paraId="73BF5306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DE0FBB4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B24D8DF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C6361" w:rsidRPr="00CA0A1D" w14:paraId="3EDC1559" w14:textId="77777777" w:rsidTr="004F5E52">
        <w:trPr>
          <w:trHeight w:val="800"/>
        </w:trPr>
        <w:tc>
          <w:tcPr>
            <w:tcW w:w="903" w:type="pct"/>
          </w:tcPr>
          <w:p w14:paraId="71B9888D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5B86ED3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F807A2E" w14:textId="77777777" w:rsidR="007C6361" w:rsidRPr="00CA0A1D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C2BBA9F" w14:textId="77777777" w:rsidR="007C6361" w:rsidRPr="0018274C" w:rsidRDefault="007C6361" w:rsidP="007C636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A31D95" w14:textId="77777777" w:rsidR="007C6361" w:rsidRPr="007E6725" w:rsidRDefault="007C6361" w:rsidP="007C63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C63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90EA83" w14:textId="77777777" w:rsidR="00EA7C5E" w:rsidRDefault="00EA7C5E" w:rsidP="00315CA6">
      <w:pPr>
        <w:spacing w:after="0" w:line="240" w:lineRule="auto"/>
      </w:pPr>
      <w:r>
        <w:separator/>
      </w:r>
    </w:p>
  </w:endnote>
  <w:endnote w:type="continuationSeparator" w:id="0">
    <w:p w14:paraId="65A7AE4C" w14:textId="77777777" w:rsidR="00EA7C5E" w:rsidRDefault="00EA7C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4C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9853E" w14:textId="77777777" w:rsidR="00EA7C5E" w:rsidRDefault="00EA7C5E" w:rsidP="00315CA6">
      <w:pPr>
        <w:spacing w:after="0" w:line="240" w:lineRule="auto"/>
      </w:pPr>
      <w:r>
        <w:separator/>
      </w:r>
    </w:p>
  </w:footnote>
  <w:footnote w:type="continuationSeparator" w:id="0">
    <w:p w14:paraId="6DDB1C2D" w14:textId="77777777" w:rsidR="00EA7C5E" w:rsidRDefault="00EA7C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2DBD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6361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54C8"/>
    <w:rsid w:val="00E948C3"/>
    <w:rsid w:val="00EA7C5E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5B2296-D38E-42C4-A6EF-4806EEC7B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4201</Words>
  <Characters>23950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